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0B7" w:rsidRPr="00FA7A8B" w:rsidRDefault="00E410B7" w:rsidP="00E410B7">
      <w:pPr>
        <w:ind w:left="0"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A7A8B">
        <w:rPr>
          <w:rFonts w:ascii="Arial" w:hAnsi="Arial" w:cs="Arial"/>
          <w:b/>
          <w:color w:val="000000"/>
          <w:sz w:val="22"/>
          <w:szCs w:val="22"/>
        </w:rPr>
        <w:t>OPIS PRZEDMIOTU ZAMÓWIENIA</w:t>
      </w:r>
    </w:p>
    <w:p w:rsidR="003A546C" w:rsidRPr="003A546C" w:rsidRDefault="00E410B7" w:rsidP="003A546C">
      <w:pPr>
        <w:ind w:left="0" w:firstLine="0"/>
        <w:jc w:val="left"/>
        <w:rPr>
          <w:b/>
          <w:sz w:val="24"/>
          <w:szCs w:val="22"/>
        </w:rPr>
      </w:pPr>
      <w:r w:rsidRPr="00FA7A8B">
        <w:rPr>
          <w:rFonts w:ascii="Arial" w:hAnsi="Arial" w:cs="Arial"/>
          <w:b/>
          <w:color w:val="000000"/>
          <w:sz w:val="22"/>
          <w:szCs w:val="22"/>
        </w:rPr>
        <w:br/>
      </w:r>
      <w:r w:rsidR="00174E90" w:rsidRPr="00440E7B">
        <w:rPr>
          <w:b/>
          <w:sz w:val="24"/>
          <w:szCs w:val="22"/>
        </w:rPr>
        <w:t xml:space="preserve">CZĘŚĆ </w:t>
      </w:r>
      <w:r w:rsidR="00174E90">
        <w:rPr>
          <w:b/>
          <w:sz w:val="24"/>
          <w:szCs w:val="22"/>
        </w:rPr>
        <w:t>V</w:t>
      </w:r>
      <w:r w:rsidR="003A546C">
        <w:rPr>
          <w:b/>
          <w:sz w:val="24"/>
          <w:szCs w:val="22"/>
        </w:rPr>
        <w:t>I</w:t>
      </w:r>
      <w:r w:rsidR="00174E90" w:rsidRPr="00440E7B">
        <w:rPr>
          <w:b/>
          <w:sz w:val="24"/>
          <w:szCs w:val="22"/>
        </w:rPr>
        <w:t xml:space="preserve"> – </w:t>
      </w:r>
      <w:bookmarkStart w:id="0" w:name="_GoBack"/>
      <w:r w:rsidR="003A546C" w:rsidRPr="003A546C">
        <w:rPr>
          <w:b/>
          <w:sz w:val="24"/>
          <w:szCs w:val="22"/>
        </w:rPr>
        <w:t>Kamizelka taktyczna Oddziału Wart Cywilnych</w:t>
      </w:r>
      <w:bookmarkEnd w:id="0"/>
    </w:p>
    <w:p w:rsidR="00174E90" w:rsidRDefault="00174E90" w:rsidP="00174E90">
      <w:pPr>
        <w:tabs>
          <w:tab w:val="left" w:pos="1834"/>
        </w:tabs>
        <w:rPr>
          <w:b/>
          <w:sz w:val="24"/>
          <w:szCs w:val="22"/>
        </w:rPr>
      </w:pP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 xml:space="preserve">Kamizelka taktyczna czarna przeznaczona dla Oddziałów Wart Cywilnych. Przeznaczona jest do użytkownika przez pracowników Oddziału Warty podczas działań operacyjnych we wszystkich porach roku. Przeznaczona jest do przenoszenia elementów wyposażenia w sposób funkcjonalny, ergonomiczny i nieograniczający realizacje działań. 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 xml:space="preserve"> Wykonana jest z tkaniny poliamidowej barwionej na kolor czarny charakteryzuje się wysoką wytrzymałością. Składa się z dwóch paneli przedniego i jednego panelu tylnego. Kamizelka regulowana jest na ramionach za pomocą taśm z klamrami.</w:t>
      </w:r>
    </w:p>
    <w:p w:rsidR="003A546C" w:rsidRPr="003A546C" w:rsidRDefault="003A546C" w:rsidP="003A546C">
      <w:pPr>
        <w:ind w:left="0" w:firstLine="0"/>
        <w:rPr>
          <w:b/>
          <w:sz w:val="22"/>
        </w:rPr>
      </w:pPr>
      <w:r w:rsidRPr="003A546C">
        <w:rPr>
          <w:b/>
          <w:sz w:val="22"/>
        </w:rPr>
        <w:t>Kamizelka posiada: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napis na rzep ( OWC);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kieszeń na telefon na ramieniu;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kieszeń na magazynek, gaz lub małą latarkę;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- 2 kieszenie na magazynek;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kieszeń pionowa na długą latarkę;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po lewej stronie: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kieszeń na opatrunek osobisty i rękawiczki lateksowe;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kieszeń na radiostację;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uchwyt metalowy do anteny radiostacji;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kieszeń na magazynek, gaz lub małą latarkę;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futerał na kajdanki;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na plecach: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duży napis na rzep „ Oddział Wart Cywilnych”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stabilizatory.</w:t>
      </w:r>
    </w:p>
    <w:p w:rsidR="003A546C" w:rsidRPr="003A546C" w:rsidRDefault="003A546C" w:rsidP="003A546C">
      <w:pPr>
        <w:ind w:left="0" w:firstLine="0"/>
        <w:rPr>
          <w:b/>
          <w:sz w:val="22"/>
        </w:rPr>
      </w:pPr>
      <w:r w:rsidRPr="003A546C">
        <w:rPr>
          <w:b/>
          <w:sz w:val="22"/>
        </w:rPr>
        <w:t>Dodatkowo kamizelka: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posiada 6 sztuk uchwytów do pasa głównego na napy i rzepy;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pas;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zapinana jest na kostkowy zamek błyskawiczny kryty plisą wzmacniającą na rzep;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posiada regulacje długości na rzep ( patki na ramionach) i szerokości na sznurki;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- stabilizatory na plecach zapobiegają sytuacji w której w wyniku obciążenia asortymentem – przód kamizelki opada w dół, a tył podciąga się do góry.</w:t>
      </w:r>
    </w:p>
    <w:p w:rsidR="003A546C" w:rsidRPr="003A546C" w:rsidRDefault="003A546C" w:rsidP="003A546C">
      <w:pPr>
        <w:ind w:left="0" w:firstLine="0"/>
        <w:rPr>
          <w:sz w:val="22"/>
        </w:rPr>
      </w:pPr>
      <w:r w:rsidRPr="003A546C">
        <w:rPr>
          <w:sz w:val="22"/>
        </w:rPr>
        <w:t>Wszystkie kieszenie zapinane są na mocny rzep i wykończone lamówką, a część z nich podsiada doszyty parciany uchwyt do łatwiejszego ich otwarcia.</w:t>
      </w:r>
    </w:p>
    <w:p w:rsidR="003A546C" w:rsidRPr="003A546C" w:rsidRDefault="003A546C" w:rsidP="003A546C">
      <w:pPr>
        <w:rPr>
          <w:sz w:val="22"/>
        </w:rPr>
      </w:pPr>
    </w:p>
    <w:p w:rsidR="00174E90" w:rsidRPr="003A546C" w:rsidRDefault="00174E90" w:rsidP="00174E90">
      <w:pPr>
        <w:spacing w:after="0"/>
        <w:ind w:left="0" w:firstLine="0"/>
        <w:jc w:val="left"/>
        <w:rPr>
          <w:sz w:val="24"/>
          <w:szCs w:val="22"/>
        </w:rPr>
      </w:pPr>
    </w:p>
    <w:p w:rsidR="00174E90" w:rsidRPr="003A546C" w:rsidRDefault="00174E90" w:rsidP="00174E90">
      <w:pPr>
        <w:spacing w:after="0"/>
        <w:ind w:left="0" w:firstLine="0"/>
        <w:jc w:val="left"/>
        <w:rPr>
          <w:sz w:val="24"/>
          <w:szCs w:val="22"/>
        </w:rPr>
      </w:pPr>
    </w:p>
    <w:p w:rsidR="00174E90" w:rsidRPr="003A546C" w:rsidRDefault="00174E90" w:rsidP="00174E90">
      <w:pPr>
        <w:spacing w:after="0"/>
        <w:ind w:left="0" w:firstLine="0"/>
        <w:jc w:val="left"/>
        <w:rPr>
          <w:sz w:val="24"/>
          <w:szCs w:val="22"/>
        </w:rPr>
      </w:pPr>
    </w:p>
    <w:p w:rsidR="006938DE" w:rsidRPr="003A546C" w:rsidRDefault="006938DE" w:rsidP="00174E90">
      <w:pPr>
        <w:spacing w:after="0"/>
        <w:ind w:left="-207" w:firstLine="0"/>
        <w:jc w:val="left"/>
        <w:rPr>
          <w:b/>
          <w:sz w:val="18"/>
          <w:szCs w:val="16"/>
          <w:u w:val="single"/>
        </w:rPr>
      </w:pPr>
    </w:p>
    <w:sectPr w:rsidR="006938DE" w:rsidRPr="003A546C" w:rsidSect="0011238C">
      <w:footerReference w:type="even" r:id="rId9"/>
      <w:pgSz w:w="11907" w:h="16840"/>
      <w:pgMar w:top="1134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4F3" w:rsidRDefault="007854F3" w:rsidP="00E410B7">
      <w:pPr>
        <w:spacing w:after="0"/>
      </w:pPr>
      <w:r>
        <w:separator/>
      </w:r>
    </w:p>
  </w:endnote>
  <w:endnote w:type="continuationSeparator" w:id="0">
    <w:p w:rsidR="007854F3" w:rsidRDefault="007854F3" w:rsidP="00E41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426" w:rsidRDefault="00DC488B" w:rsidP="001A3D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57426" w:rsidRDefault="007854F3" w:rsidP="00510D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4F3" w:rsidRDefault="007854F3" w:rsidP="00E410B7">
      <w:pPr>
        <w:spacing w:after="0"/>
      </w:pPr>
      <w:r>
        <w:separator/>
      </w:r>
    </w:p>
  </w:footnote>
  <w:footnote w:type="continuationSeparator" w:id="0">
    <w:p w:rsidR="007854F3" w:rsidRDefault="007854F3" w:rsidP="00E410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36B8C"/>
    <w:multiLevelType w:val="hybridMultilevel"/>
    <w:tmpl w:val="9D484E38"/>
    <w:lvl w:ilvl="0" w:tplc="18E6A7C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552D6F6E"/>
    <w:multiLevelType w:val="hybridMultilevel"/>
    <w:tmpl w:val="6786E098"/>
    <w:lvl w:ilvl="0" w:tplc="CEF06176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67306287"/>
    <w:multiLevelType w:val="hybridMultilevel"/>
    <w:tmpl w:val="5E10EFC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81"/>
    <w:rsid w:val="00092A57"/>
    <w:rsid w:val="00174E90"/>
    <w:rsid w:val="001C6C9B"/>
    <w:rsid w:val="003A546C"/>
    <w:rsid w:val="006007FE"/>
    <w:rsid w:val="006938DE"/>
    <w:rsid w:val="007854F3"/>
    <w:rsid w:val="00912981"/>
    <w:rsid w:val="00952927"/>
    <w:rsid w:val="00DC488B"/>
    <w:rsid w:val="00E410B7"/>
    <w:rsid w:val="00FA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38FAC"/>
  <w15:chartTrackingRefBased/>
  <w15:docId w15:val="{89353689-24F0-4701-88B5-F20E3D77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E410B7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10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410B7"/>
  </w:style>
  <w:style w:type="paragraph" w:styleId="Stopka">
    <w:name w:val="footer"/>
    <w:basedOn w:val="Normalny"/>
    <w:link w:val="StopkaZnak"/>
    <w:uiPriority w:val="99"/>
    <w:unhideWhenUsed/>
    <w:rsid w:val="00E410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410B7"/>
  </w:style>
  <w:style w:type="character" w:styleId="Numerstrony">
    <w:name w:val="page number"/>
    <w:basedOn w:val="Domylnaczcionkaakapitu"/>
    <w:rsid w:val="00E410B7"/>
  </w:style>
  <w:style w:type="paragraph" w:styleId="Akapitzlist">
    <w:name w:val="List Paragraph"/>
    <w:basedOn w:val="Normalny"/>
    <w:uiPriority w:val="34"/>
    <w:qFormat/>
    <w:rsid w:val="00174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a0Rld2NkYkFEWG90RWdWN1Vvck90dlFaZ05SYkpyS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tyPzL6ZIxtPJqTZmDMN826BP5h0GX8jj3oK0IdT3JYc=</DigestValue>
      </Reference>
      <Reference URI="#INFO">
        <DigestMethod Algorithm="http://www.w3.org/2001/04/xmlenc#sha256"/>
        <DigestValue>BhniJ6ux4TaBCVYGii+p7741AMrn+D0Z0/vySQb7Q2k=</DigestValue>
      </Reference>
    </SignedInfo>
    <SignatureValue>eCatvOUVVr8m8xBPCxEtDXx1BkmIqbfvSRRyDV3qUVYy6Wi8JbLDyOlSRwjsJGIXip0loI+fKYl8r4ilNVUspQ==</SignatureValue>
    <Object Id="INFO">
      <ArrayOfString xmlns:xsi="http://www.w3.org/2001/XMLSchema-instance" xmlns:xsd="http://www.w3.org/2001/XMLSchema" xmlns="">
        <string>lkDewcdbADXotEgV7UorOtvQZgNRbJrJ</string>
      </ArrayOfString>
    </Object>
  </Signature>
</WrappedLabelInfo>
</file>

<file path=customXml/itemProps1.xml><?xml version="1.0" encoding="utf-8"?>
<ds:datastoreItem xmlns:ds="http://schemas.openxmlformats.org/officeDocument/2006/customXml" ds:itemID="{644718D8-40D3-483F-A7CD-D9E8D6B156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002B93B-D763-4FA5-BE51-64F0A3E475A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1413</Characters>
  <Application>Microsoft Office Word</Application>
  <DocSecurity>0</DocSecurity>
  <Lines>39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Krawczyńska Kornelia</dc:creator>
  <cp:keywords/>
  <dc:description/>
  <cp:lastModifiedBy>Krawczyńska Kornelia</cp:lastModifiedBy>
  <cp:revision>4</cp:revision>
  <dcterms:created xsi:type="dcterms:W3CDTF">2025-03-24T12:40:00Z</dcterms:created>
  <dcterms:modified xsi:type="dcterms:W3CDTF">2026-04-03T09:13:00Z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ecafc5b3-c007-4158-bf07-ebe6546c7019</vt:lpwstr>
  </property>
  <property fmtid="{D5CDD505-2E9C-101B-9397-08002B2CF9AE}" pid="3" name="bjSaver">
    <vt:lpwstr>14vs0tX4FyhMracImogI6azqoE/zPxky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Krawczyńska Kornelia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UniqueDocumentKey">
    <vt:lpwstr>25e7ccd9-a92a-4865-9a04-5d6b10777c2b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10.70.46.81</vt:lpwstr>
  </property>
</Properties>
</file>